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66" w:rsidRPr="00E25A66" w:rsidRDefault="00E25A66" w:rsidP="006E73D0">
      <w:pPr>
        <w:spacing w:line="276" w:lineRule="auto"/>
        <w:jc w:val="center"/>
        <w:rPr>
          <w:rFonts w:ascii="Tahoma" w:hAnsi="Tahoma" w:cs="Tahoma"/>
          <w:b/>
          <w:sz w:val="32"/>
          <w:szCs w:val="32"/>
        </w:rPr>
      </w:pPr>
      <w:r w:rsidRPr="00E25A66">
        <w:rPr>
          <w:rFonts w:ascii="Tahoma" w:hAnsi="Tahoma" w:cs="Tahoma"/>
          <w:b/>
          <w:sz w:val="32"/>
          <w:szCs w:val="32"/>
        </w:rPr>
        <w:t>So kannst du mit der Hundertertafel üben</w:t>
      </w:r>
    </w:p>
    <w:tbl>
      <w:tblPr>
        <w:tblStyle w:val="Tabellenraster"/>
        <w:tblpPr w:leftFromText="141" w:rightFromText="141" w:vertAnchor="text" w:horzAnchor="page" w:tblpX="8337" w:tblpY="169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8566F" w:rsidTr="006E73D0">
        <w:trPr>
          <w:trHeight w:val="288"/>
        </w:trPr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6" w:type="dxa"/>
            <w:vAlign w:val="center"/>
          </w:tcPr>
          <w:p w:rsidR="0018566F" w:rsidRPr="0018566F" w:rsidRDefault="0018566F" w:rsidP="006E73D0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BE61D5" w:rsidRDefault="00BE61D5" w:rsidP="008B020C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E8284C">
        <w:rPr>
          <w:rFonts w:ascii="Tahoma" w:hAnsi="Tahoma" w:cs="Tahoma"/>
        </w:rPr>
        <w:t xml:space="preserve">         </w:t>
      </w:r>
    </w:p>
    <w:p w:rsidR="006E73D0" w:rsidRDefault="00076CB8" w:rsidP="0018566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5pt;margin-top:20.85pt;width:77.4pt;height:54.8pt;z-index:251658240;mso-wrap-style:none" strokecolor="white">
            <v:textbox style="mso-fit-shape-to-text:t">
              <w:txbxContent>
                <w:p w:rsidR="00E8284C" w:rsidRDefault="00E8284C" w:rsidP="008B020C">
                  <w:pPr>
                    <w:jc w:val="both"/>
                  </w:pPr>
                  <w:hyperlink r:id="rId5" w:history="1"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instrText xml:space="preserve"> INCLUDEPICTURE "http://t2.gstatic.com/images?q=tbn:ANd9GcRnrCRYpvzOswvLizH6DovPMxF5xDmSWUAfbkay3KUhRhpW41XI1i7OXJI" \* MERGEFORMATINET </w:instrText>
                    </w:r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fldChar w:fldCharType="separate"/>
                    </w:r>
                    <w:r w:rsidR="00076CB8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fldChar w:fldCharType="begin"/>
                    </w:r>
                    <w:r w:rsidR="00076CB8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instrText xml:space="preserve"> </w:instrText>
                    </w:r>
                    <w:r w:rsidR="00076CB8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instrText>INCLUDEPICTURE  "http://t2.gstatic.com/images?q=tbn:ANd9GcRnrCRYpvzOswvLizH6DovPMxF5xDmSWUAfbkay3KUhRhpW41XI1i7OXJI" \* MERGEFORMATINET</w:instrText>
                    </w:r>
                    <w:r w:rsidR="00076CB8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instrText xml:space="preserve"> </w:instrText>
                    </w:r>
                    <w:r w:rsidR="00076CB8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fldChar w:fldCharType="separate"/>
                    </w:r>
                    <w:r w:rsidR="00076CB8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alt="" style="width:62.25pt;height:47.25pt" o:button="t">
                          <v:imagedata r:id="rId6" r:href="rId7"/>
                        </v:shape>
                      </w:pict>
                    </w:r>
                    <w:r w:rsidR="00076CB8"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FF"/>
                        <w:sz w:val="20"/>
                        <w:szCs w:val="20"/>
                      </w:rPr>
                      <w:fldChar w:fldCharType="end"/>
                    </w:r>
                  </w:hyperlink>
                </w:p>
              </w:txbxContent>
            </v:textbox>
          </v:shape>
        </w:pict>
      </w:r>
    </w:p>
    <w:p w:rsidR="00BE61D5" w:rsidRDefault="00BE61D5" w:rsidP="006E73D0">
      <w:pPr>
        <w:spacing w:line="360" w:lineRule="auto"/>
        <w:ind w:left="1416"/>
        <w:rPr>
          <w:rFonts w:ascii="Tahoma" w:hAnsi="Tahoma" w:cs="Tahoma"/>
        </w:rPr>
      </w:pPr>
      <w:r>
        <w:rPr>
          <w:rFonts w:ascii="Tahoma" w:hAnsi="Tahoma" w:cs="Tahoma"/>
        </w:rPr>
        <w:t xml:space="preserve">Nimm dir täglich 10 Minuten Zeit zum Üben. </w:t>
      </w:r>
      <w:r w:rsidR="008B020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Gehe erst zur nächsten Übung, wenn du die vorige sicher </w:t>
      </w:r>
      <w:r w:rsidR="008B020C">
        <w:rPr>
          <w:rFonts w:ascii="Tahoma" w:hAnsi="Tahoma" w:cs="Tahoma"/>
        </w:rPr>
        <w:t>kannst</w:t>
      </w:r>
      <w:r>
        <w:rPr>
          <w:rFonts w:ascii="Tahoma" w:hAnsi="Tahoma" w:cs="Tahoma"/>
        </w:rPr>
        <w:t>.</w:t>
      </w:r>
      <w:r w:rsidR="00842981">
        <w:rPr>
          <w:rFonts w:ascii="Tahoma" w:hAnsi="Tahoma" w:cs="Tahoma"/>
        </w:rPr>
        <w:t xml:space="preserve"> </w:t>
      </w:r>
    </w:p>
    <w:p w:rsidR="00BE61D5" w:rsidRDefault="00BE61D5" w:rsidP="0018566F">
      <w:pPr>
        <w:spacing w:line="360" w:lineRule="auto"/>
        <w:rPr>
          <w:rFonts w:ascii="Tahoma" w:hAnsi="Tahoma" w:cs="Tahoma"/>
        </w:rPr>
      </w:pPr>
    </w:p>
    <w:p w:rsidR="0018566F" w:rsidRDefault="0018566F" w:rsidP="0018566F">
      <w:pPr>
        <w:spacing w:line="360" w:lineRule="auto"/>
        <w:rPr>
          <w:rFonts w:ascii="Tahoma" w:hAnsi="Tahoma" w:cs="Tahoma"/>
        </w:rPr>
      </w:pPr>
    </w:p>
    <w:p w:rsidR="00E25A66" w:rsidRPr="000B71AC" w:rsidRDefault="00E25A66" w:rsidP="0018566F">
      <w:pPr>
        <w:spacing w:line="360" w:lineRule="auto"/>
        <w:rPr>
          <w:rFonts w:ascii="Tahoma" w:hAnsi="Tahoma" w:cs="Tahoma"/>
          <w:b/>
        </w:rPr>
      </w:pPr>
      <w:r w:rsidRPr="000B71AC">
        <w:rPr>
          <w:rFonts w:ascii="Tahoma" w:hAnsi="Tahoma" w:cs="Tahoma"/>
          <w:b/>
        </w:rPr>
        <w:t>Zahlen und Hundertertafel kennen lernen</w:t>
      </w:r>
    </w:p>
    <w:p w:rsidR="00E25A66" w:rsidRDefault="00E25A66" w:rsidP="0018566F">
      <w:pPr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Lege ein Plättchen</w:t>
      </w:r>
      <w:r w:rsidR="00F60D39">
        <w:rPr>
          <w:rFonts w:ascii="Tahoma" w:hAnsi="Tahoma" w:cs="Tahoma"/>
        </w:rPr>
        <w:t xml:space="preserve"> (Stein, Knopf,</w:t>
      </w:r>
      <w:r w:rsidR="008B020C">
        <w:rPr>
          <w:rFonts w:ascii="Tahoma" w:hAnsi="Tahoma" w:cs="Tahoma"/>
        </w:rPr>
        <w:t xml:space="preserve"> </w:t>
      </w:r>
      <w:r w:rsidR="00F60D39">
        <w:rPr>
          <w:rFonts w:ascii="Tahoma" w:hAnsi="Tahoma" w:cs="Tahoma"/>
        </w:rPr>
        <w:t>…) auf eine Zahl</w:t>
      </w:r>
      <w:r>
        <w:rPr>
          <w:rFonts w:ascii="Tahoma" w:hAnsi="Tahoma" w:cs="Tahoma"/>
        </w:rPr>
        <w:t xml:space="preserve"> und benenne sie.</w:t>
      </w:r>
    </w:p>
    <w:p w:rsidR="00E25A66" w:rsidRDefault="00AD68C9" w:rsidP="0018566F">
      <w:pPr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Lass dir</w:t>
      </w:r>
      <w:r w:rsidR="00E25A66">
        <w:rPr>
          <w:rFonts w:ascii="Tahoma" w:hAnsi="Tahoma" w:cs="Tahoma"/>
        </w:rPr>
        <w:t xml:space="preserve"> Zahlen nennen und lege das Plättchen auf die Zahl.</w:t>
      </w:r>
    </w:p>
    <w:tbl>
      <w:tblPr>
        <w:tblStyle w:val="Tabellenraster"/>
        <w:tblpPr w:leftFromText="141" w:rightFromText="141" w:vertAnchor="text" w:horzAnchor="page" w:tblpX="8303" w:tblpY="495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E73D0" w:rsidTr="006E73D0">
        <w:trPr>
          <w:trHeight w:val="283"/>
        </w:trPr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E73D0" w:rsidRPr="006E73D0" w:rsidRDefault="006E73D0" w:rsidP="006E73D0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8B020C" w:rsidRPr="0018566F" w:rsidRDefault="00076CB8" w:rsidP="0018566F">
      <w:pPr>
        <w:numPr>
          <w:ilvl w:val="0"/>
          <w:numId w:val="1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44" type="#_x0000_t75" style="position:absolute;left:0;text-align:left;margin-left:-13.6pt;margin-top:33.5pt;width:29.85pt;height:29.1pt;z-index:251661312;mso-position-horizontal-relative:text;mso-position-vertical-relative:text;mso-width-relative:page;mso-height-relative:page">
            <v:imagedata r:id="rId8" o:title=""/>
          </v:shape>
        </w:pict>
      </w:r>
      <w:r w:rsidR="00BE61D5">
        <w:rPr>
          <w:rFonts w:ascii="Tahoma" w:hAnsi="Tahoma" w:cs="Tahoma"/>
        </w:rPr>
        <w:t>Lege ein Plättchen auf ein Feld, benenne Vorgänger und Nachfolger (z. B. 37, Vorgänger 36, Nachfolger 38)</w:t>
      </w:r>
    </w:p>
    <w:p w:rsidR="006E73D0" w:rsidRDefault="008B020C" w:rsidP="006E73D0">
      <w:pPr>
        <w:spacing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Wenn du sicher bist, übe dies auch auf der leeren</w:t>
      </w:r>
      <w:r w:rsidR="006E73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Tafel.</w:t>
      </w:r>
      <w:r w:rsidR="006E73D0">
        <w:rPr>
          <w:rFonts w:ascii="Tahoma" w:hAnsi="Tahoma" w:cs="Tahoma"/>
        </w:rPr>
        <w:t xml:space="preserve"> </w:t>
      </w:r>
    </w:p>
    <w:p w:rsidR="006E73D0" w:rsidRDefault="006E73D0" w:rsidP="0018566F">
      <w:pPr>
        <w:spacing w:line="360" w:lineRule="auto"/>
        <w:rPr>
          <w:rFonts w:ascii="Tahoma" w:hAnsi="Tahoma" w:cs="Tahoma"/>
          <w:b/>
        </w:rPr>
      </w:pPr>
    </w:p>
    <w:p w:rsidR="00E25A66" w:rsidRPr="000B71AC" w:rsidRDefault="00E25A66" w:rsidP="0018566F">
      <w:pPr>
        <w:spacing w:line="360" w:lineRule="auto"/>
        <w:rPr>
          <w:rFonts w:ascii="Tahoma" w:hAnsi="Tahoma" w:cs="Tahoma"/>
          <w:b/>
        </w:rPr>
      </w:pPr>
      <w:r w:rsidRPr="000B71AC">
        <w:rPr>
          <w:rFonts w:ascii="Tahoma" w:hAnsi="Tahoma" w:cs="Tahoma"/>
          <w:b/>
        </w:rPr>
        <w:t>Zählen im Hunderterraum</w:t>
      </w:r>
    </w:p>
    <w:p w:rsidR="0018566F" w:rsidRDefault="00E25A66" w:rsidP="0018566F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Lege ein Plättchen auf ein Feld, zähle zehn Zahlen weiter (z.B.  31,</w:t>
      </w:r>
      <w:r w:rsidR="00B860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32,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…)</w:t>
      </w:r>
    </w:p>
    <w:p w:rsidR="00E25A66" w:rsidRDefault="00E25A66" w:rsidP="0018566F">
      <w:pPr>
        <w:numPr>
          <w:ilvl w:val="0"/>
          <w:numId w:val="2"/>
        </w:numPr>
        <w:spacing w:line="360" w:lineRule="auto"/>
        <w:ind w:left="357" w:hanging="357"/>
        <w:rPr>
          <w:rFonts w:ascii="Tahoma" w:hAnsi="Tahoma" w:cs="Tahoma"/>
        </w:rPr>
      </w:pPr>
      <w:r>
        <w:rPr>
          <w:rFonts w:ascii="Tahoma" w:hAnsi="Tahoma" w:cs="Tahoma"/>
        </w:rPr>
        <w:t>Lege ein Plättchen auf ein Feld, zähle zehn Zahlen zurück (z.B. 65, 64,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…)</w:t>
      </w:r>
    </w:p>
    <w:p w:rsidR="00E25A66" w:rsidRDefault="00B860B0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Lege ein Plättchen in die oberste Reihe. Zähle nach unten (z.B. 3, 13,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…,93)</w:t>
      </w:r>
    </w:p>
    <w:p w:rsidR="00B860B0" w:rsidRDefault="00B860B0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Lege ein Plättchen in die unterste Reihe. Zähle nach oben (z.B. 94, 84, 74,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…4)</w:t>
      </w:r>
    </w:p>
    <w:p w:rsidR="00B860B0" w:rsidRDefault="00B860B0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Lege ein</w:t>
      </w:r>
      <w:r w:rsidRPr="00B860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Plättchen in</w:t>
      </w:r>
      <w:r w:rsidRPr="00B860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ein Feld, zähle in Sprüngen weiter (z. B. 34, 36, 38,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…)</w:t>
      </w:r>
    </w:p>
    <w:p w:rsidR="00AA28ED" w:rsidRDefault="00B860B0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Lege ein Plättchen in ein Feld, zähle in Sprüngen zurück (z.B. 75, 73, 71,</w:t>
      </w:r>
      <w:r w:rsidR="008B0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…)</w:t>
      </w:r>
      <w:r w:rsidR="00AA28ED" w:rsidRPr="00AA28ED">
        <w:rPr>
          <w:rFonts w:ascii="Tahoma" w:hAnsi="Tahoma" w:cs="Tahoma"/>
        </w:rPr>
        <w:t xml:space="preserve"> </w:t>
      </w:r>
    </w:p>
    <w:p w:rsidR="008B020C" w:rsidRPr="0018566F" w:rsidRDefault="00076CB8" w:rsidP="0018566F">
      <w:pPr>
        <w:numPr>
          <w:ilvl w:val="0"/>
          <w:numId w:val="2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43" type="#_x0000_t75" style="position:absolute;left:0;text-align:left;margin-left:-12.5pt;margin-top:12.8pt;width:29.85pt;height:29.1pt;z-index:251660288;mso-position-horizontal-relative:text;mso-position-vertical-relative:text;mso-width-relative:page;mso-height-relative:page">
            <v:imagedata r:id="rId8" o:title=""/>
          </v:shape>
        </w:pict>
      </w:r>
      <w:r w:rsidR="00AA28ED">
        <w:rPr>
          <w:rFonts w:ascii="Tahoma" w:hAnsi="Tahoma" w:cs="Tahoma"/>
        </w:rPr>
        <w:t>Mache diese Übungen auch mit 3er-, 4er-, 5er- Sprüngen (z.B. 17, 22, 27, 32)</w:t>
      </w:r>
    </w:p>
    <w:p w:rsidR="008B020C" w:rsidRDefault="008B020C" w:rsidP="0018566F">
      <w:pPr>
        <w:spacing w:line="360" w:lineRule="auto"/>
        <w:ind w:left="357"/>
        <w:rPr>
          <w:rFonts w:ascii="Tahoma" w:hAnsi="Tahoma" w:cs="Tahoma"/>
        </w:rPr>
      </w:pPr>
      <w:r>
        <w:rPr>
          <w:rFonts w:ascii="Tahoma" w:hAnsi="Tahoma" w:cs="Tahoma"/>
        </w:rPr>
        <w:t>Wenn du sicher bist, übe dies auch auf der leeren Tafel.</w:t>
      </w:r>
    </w:p>
    <w:p w:rsidR="0018566F" w:rsidRDefault="0018566F" w:rsidP="0018566F">
      <w:pPr>
        <w:spacing w:line="360" w:lineRule="auto"/>
        <w:rPr>
          <w:rFonts w:ascii="Tahoma" w:hAnsi="Tahoma" w:cs="Tahoma"/>
        </w:rPr>
      </w:pPr>
    </w:p>
    <w:p w:rsidR="000B71AC" w:rsidRPr="000B71AC" w:rsidRDefault="00076CB8" w:rsidP="0018566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pict>
          <v:shape id="_x0000_s1041" type="#_x0000_t202" style="position:absolute;margin-left:358.05pt;margin-top:12.75pt;width:134.4pt;height:108.8pt;z-index:-251657216;mso-wrap-style:none" wrapcoords="-157 -196 -157 21404 21757 21404 21757 -196 -157 -196" strokecolor="white">
            <v:textbox style="mso-next-textbox:#_x0000_s1041;mso-fit-shape-to-text:t">
              <w:txbxContent>
                <w:p w:rsidR="000B71AC" w:rsidRDefault="000B71AC" w:rsidP="000B71AC">
                  <w:r>
                    <w:rPr>
                      <w:rFonts w:ascii="Arial" w:hAnsi="Arial" w:cs="Arial"/>
                      <w:color w:val="0044CC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44CC"/>
                    </w:rPr>
                    <w:instrText xml:space="preserve"> INCLUDEPICTURE "http://ts4.mm.bing.net/images/thumbnail.aspx?q=1177800418683&amp;id=d0c068c8d691ee9f63f26da167d52239&amp;url=http%3a%2f%2fwww.ak-grundschule.de%2fcms%2fupload%2fMathematik%2f2Jgst%2f2Zahlen%2fBilder%2fklein%2f100Leiterspielx.jpg" \* MERGEFORMATINET </w:instrText>
                  </w:r>
                  <w:r>
                    <w:rPr>
                      <w:rFonts w:ascii="Arial" w:hAnsi="Arial" w:cs="Arial"/>
                      <w:color w:val="0044CC"/>
                    </w:rPr>
                    <w:fldChar w:fldCharType="separate"/>
                  </w:r>
                  <w:r w:rsidR="00076CB8">
                    <w:rPr>
                      <w:rFonts w:ascii="Arial" w:hAnsi="Arial" w:cs="Arial"/>
                      <w:color w:val="0044CC"/>
                    </w:rPr>
                    <w:fldChar w:fldCharType="begin"/>
                  </w:r>
                  <w:r w:rsidR="00076CB8">
                    <w:rPr>
                      <w:rFonts w:ascii="Arial" w:hAnsi="Arial" w:cs="Arial"/>
                      <w:color w:val="0044CC"/>
                    </w:rPr>
                    <w:instrText xml:space="preserve"> </w:instrText>
                  </w:r>
                  <w:r w:rsidR="00076CB8">
                    <w:rPr>
                      <w:rFonts w:ascii="Arial" w:hAnsi="Arial" w:cs="Arial"/>
                      <w:color w:val="0044CC"/>
                    </w:rPr>
                    <w:instrText>INCLUDEPICTURE  "http://ts4.mm.bing.net/images/thumbnail.aspx?q=1177800418683&amp;id=d0c068c8d691ee9f63f26da167d52239&amp;url=http://www.ak-grundschule.de/cms/upload/Mathematik/2Jgst/2Zahlen/Bilder/klein/100Leiterspielx.jpg" \* MERGEFORMATINET</w:instrText>
                  </w:r>
                  <w:r w:rsidR="00076CB8">
                    <w:rPr>
                      <w:rFonts w:ascii="Arial" w:hAnsi="Arial" w:cs="Arial"/>
                      <w:color w:val="0044CC"/>
                    </w:rPr>
                    <w:instrText xml:space="preserve"> </w:instrText>
                  </w:r>
                  <w:r w:rsidR="00076CB8">
                    <w:rPr>
                      <w:rFonts w:ascii="Arial" w:hAnsi="Arial" w:cs="Arial"/>
                      <w:color w:val="0044CC"/>
                    </w:rPr>
                    <w:fldChar w:fldCharType="separate"/>
                  </w:r>
                  <w:r w:rsidR="00076CB8">
                    <w:rPr>
                      <w:rFonts w:ascii="Arial" w:hAnsi="Arial" w:cs="Arial"/>
                      <w:color w:val="0044CC"/>
                    </w:rPr>
                    <w:pict>
                      <v:shape id="_x0000_i1028" type="#_x0000_t75" alt="" style="width:119.25pt;height:100.5pt" o:button="t">
                        <v:imagedata r:id="rId9" r:href="rId10"/>
                      </v:shape>
                    </w:pict>
                  </w:r>
                  <w:r w:rsidR="00076CB8">
                    <w:rPr>
                      <w:rFonts w:ascii="Arial" w:hAnsi="Arial" w:cs="Arial"/>
                      <w:color w:val="0044CC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44CC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0B71AC" w:rsidRPr="000B71AC">
        <w:rPr>
          <w:rFonts w:ascii="Tahoma" w:hAnsi="Tahoma" w:cs="Tahoma"/>
          <w:b/>
        </w:rPr>
        <w:t xml:space="preserve">Spiele mit einem Partner: </w:t>
      </w:r>
    </w:p>
    <w:p w:rsidR="006E73D0" w:rsidRDefault="000B71AC" w:rsidP="0018566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1. Setzt Figuren vom „Mensch ärgere dich nicht</w:t>
      </w:r>
      <w:r w:rsidR="0018566F">
        <w:rPr>
          <w:rFonts w:ascii="Tahoma" w:hAnsi="Tahoma" w:cs="Tahoma"/>
        </w:rPr>
        <w:t>-Spiel</w:t>
      </w:r>
      <w:r>
        <w:rPr>
          <w:rFonts w:ascii="Tahoma" w:hAnsi="Tahoma" w:cs="Tahoma"/>
        </w:rPr>
        <w:t>“ auf die 1 und würfelt. Wer erreicht zuerst die 100? (Das geht auch rückwärts, wer erreicht zuerst die 1?)</w:t>
      </w:r>
    </w:p>
    <w:p w:rsidR="008B020C" w:rsidRDefault="00F62EA4" w:rsidP="0018566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2. Spiele das Leiterspiel</w:t>
      </w:r>
      <w:r w:rsidR="0018566F">
        <w:rPr>
          <w:rFonts w:ascii="Tahoma" w:hAnsi="Tahoma" w:cs="Tahoma"/>
        </w:rPr>
        <w:t>.</w:t>
      </w:r>
    </w:p>
    <w:p w:rsidR="00E912EF" w:rsidRDefault="00E912EF" w:rsidP="0018566F">
      <w:pPr>
        <w:spacing w:line="360" w:lineRule="auto"/>
        <w:rPr>
          <w:rFonts w:ascii="Tahoma" w:hAnsi="Tahoma" w:cs="Tahoma"/>
        </w:rPr>
      </w:pPr>
    </w:p>
    <w:p w:rsidR="00E912EF" w:rsidRDefault="00E912EF" w:rsidP="0018566F">
      <w:pPr>
        <w:spacing w:line="360" w:lineRule="auto"/>
        <w:rPr>
          <w:rFonts w:ascii="Tahoma" w:hAnsi="Tahoma" w:cs="Tahoma"/>
        </w:rPr>
      </w:pPr>
    </w:p>
    <w:tbl>
      <w:tblPr>
        <w:tblStyle w:val="Tabellenraster"/>
        <w:tblpPr w:leftFromText="141" w:rightFromText="141" w:vertAnchor="text" w:horzAnchor="margin" w:tblpY="2858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bottom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top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E912EF" w:rsidTr="00076CB8">
        <w:trPr>
          <w:trHeight w:val="875"/>
        </w:trPr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righ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tcBorders>
              <w:left w:val="single" w:sz="36" w:space="0" w:color="auto"/>
            </w:tcBorders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16" w:type="dxa"/>
            <w:vAlign w:val="center"/>
          </w:tcPr>
          <w:p w:rsidR="00E912EF" w:rsidRPr="0018566F" w:rsidRDefault="00E912EF" w:rsidP="00076CB8">
            <w:pPr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912EF" w:rsidRDefault="00E912EF" w:rsidP="0018566F">
      <w:pPr>
        <w:spacing w:line="360" w:lineRule="auto"/>
        <w:rPr>
          <w:rFonts w:ascii="Tahoma" w:hAnsi="Tahoma" w:cs="Tahoma"/>
        </w:rPr>
      </w:pPr>
    </w:p>
    <w:p w:rsidR="00076CB8" w:rsidRDefault="00076CB8" w:rsidP="0018566F">
      <w:pPr>
        <w:spacing w:line="360" w:lineRule="auto"/>
        <w:rPr>
          <w:rFonts w:ascii="Tahoma" w:hAnsi="Tahoma" w:cs="Tahoma"/>
        </w:rPr>
      </w:pPr>
    </w:p>
    <w:p w:rsidR="00076CB8" w:rsidRDefault="00076CB8" w:rsidP="0018566F">
      <w:pPr>
        <w:spacing w:line="360" w:lineRule="auto"/>
        <w:rPr>
          <w:rFonts w:ascii="Tahoma" w:hAnsi="Tahoma" w:cs="Tahoma"/>
        </w:rPr>
      </w:pPr>
    </w:p>
    <w:p w:rsidR="00076CB8" w:rsidRDefault="00076CB8" w:rsidP="0018566F">
      <w:pPr>
        <w:spacing w:line="360" w:lineRule="auto"/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Pr="00E912EF" w:rsidRDefault="00E912EF" w:rsidP="00E912EF">
      <w:pPr>
        <w:rPr>
          <w:rFonts w:ascii="Tahoma" w:hAnsi="Tahoma" w:cs="Tahoma"/>
        </w:rPr>
      </w:pPr>
    </w:p>
    <w:p w:rsidR="00E912EF" w:rsidRDefault="00E912EF" w:rsidP="00E912EF">
      <w:pPr>
        <w:rPr>
          <w:rFonts w:ascii="Tahoma" w:hAnsi="Tahoma" w:cs="Tahoma"/>
        </w:rPr>
      </w:pPr>
    </w:p>
    <w:tbl>
      <w:tblPr>
        <w:tblStyle w:val="Tabellenraster"/>
        <w:tblpPr w:leftFromText="141" w:rightFromText="141" w:vertAnchor="text" w:horzAnchor="margin" w:tblpY="2038"/>
        <w:tblW w:w="9730" w:type="dxa"/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</w:tblGrid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bottom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76CB8" w:rsidTr="00076CB8">
        <w:trPr>
          <w:trHeight w:val="935"/>
        </w:trPr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righ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  <w:tcBorders>
              <w:left w:val="single" w:sz="36" w:space="0" w:color="auto"/>
            </w:tcBorders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73" w:type="dxa"/>
          </w:tcPr>
          <w:p w:rsidR="00076CB8" w:rsidRPr="006E73D0" w:rsidRDefault="00076CB8" w:rsidP="00076CB8">
            <w:pPr>
              <w:spacing w:line="36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E912EF" w:rsidRPr="00E912EF" w:rsidRDefault="00E912EF" w:rsidP="00E912EF">
      <w:pPr>
        <w:rPr>
          <w:rFonts w:ascii="Tahoma" w:hAnsi="Tahoma" w:cs="Tahoma"/>
        </w:rPr>
      </w:pPr>
      <w:bookmarkStart w:id="0" w:name="_GoBack"/>
      <w:bookmarkEnd w:id="0"/>
    </w:p>
    <w:sectPr w:rsidR="00E912EF" w:rsidRPr="00E912EF" w:rsidSect="006E73D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DB9"/>
    <w:multiLevelType w:val="hybridMultilevel"/>
    <w:tmpl w:val="68F88658"/>
    <w:lvl w:ilvl="0" w:tplc="0407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1323D4"/>
    <w:multiLevelType w:val="hybridMultilevel"/>
    <w:tmpl w:val="9A309F1C"/>
    <w:lvl w:ilvl="0" w:tplc="38044C32">
      <w:start w:val="1"/>
      <w:numFmt w:val="decimal"/>
      <w:lvlText w:val="%1"/>
      <w:lvlJc w:val="left"/>
      <w:pPr>
        <w:ind w:left="156" w:hanging="15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2C39"/>
    <w:multiLevelType w:val="hybridMultilevel"/>
    <w:tmpl w:val="0B2869B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203A2E"/>
    <w:multiLevelType w:val="hybridMultilevel"/>
    <w:tmpl w:val="9A2E77A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2E5626F"/>
    <w:multiLevelType w:val="hybridMultilevel"/>
    <w:tmpl w:val="2E1A267A"/>
    <w:lvl w:ilvl="0" w:tplc="84066222">
      <w:start w:val="1"/>
      <w:numFmt w:val="decimal"/>
      <w:lvlText w:val="%1"/>
      <w:lvlJc w:val="left"/>
      <w:pPr>
        <w:ind w:left="156" w:hanging="156"/>
      </w:pPr>
      <w:rPr>
        <w:rFonts w:hint="default"/>
        <w:sz w:val="48"/>
        <w:szCs w:val="4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A66"/>
    <w:rsid w:val="00076CB8"/>
    <w:rsid w:val="000B71AC"/>
    <w:rsid w:val="000D6026"/>
    <w:rsid w:val="0018566F"/>
    <w:rsid w:val="002060EA"/>
    <w:rsid w:val="00287E04"/>
    <w:rsid w:val="002B3512"/>
    <w:rsid w:val="004933B8"/>
    <w:rsid w:val="00541D57"/>
    <w:rsid w:val="006E73D0"/>
    <w:rsid w:val="00715988"/>
    <w:rsid w:val="00842981"/>
    <w:rsid w:val="008B020C"/>
    <w:rsid w:val="00A464A7"/>
    <w:rsid w:val="00AA28ED"/>
    <w:rsid w:val="00AD68C9"/>
    <w:rsid w:val="00B860B0"/>
    <w:rsid w:val="00BE61D5"/>
    <w:rsid w:val="00E25A66"/>
    <w:rsid w:val="00E8284C"/>
    <w:rsid w:val="00E912EF"/>
    <w:rsid w:val="00F60D39"/>
    <w:rsid w:val="00F62EA4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07659270"/>
  <w15:chartTrackingRefBased/>
  <w15:docId w15:val="{8C3394AE-600F-46B4-94A8-8D08CCC0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41D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85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ANd9GcRnrCRYpvzOswvLizH6DovPMxF5xDmSWUAfbkay3KUhRhpW41XI1i7OXJ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de/imgres?imgurl=http://www.gevestor.de/fileadmin/media/gevestor2/gevestor.de/website/dam/bilder/symbole/Alltag/uhr_10_minuten.jpg&amp;imgrefurl=http://www.gevestor.de/details/redezeit-von-aktionaeren-auf-hauptversammlungen-zehn-minuten-57610.html&amp;usg=__9eoylgVRa1R39njcNiqmGBCvlfo=&amp;h=375&amp;w=500&amp;sz=14&amp;hl=de&amp;start=2&amp;zoom=1&amp;tbnid=i5082y16MhOpLM:&amp;tbnh=98&amp;tbnw=130&amp;ei=BbFYTqDpCoSj8QOFwcCUDA&amp;prev=/search%3Fq%3D10%2BMinuten%26hl%3Dde%26gbv%3D2%26tbm%3Disch&amp;itbs=1" TargetMode="External"/><Relationship Id="rId10" Type="http://schemas.openxmlformats.org/officeDocument/2006/relationships/image" Target="http://ts4.mm.bing.net/images/thumbnail.aspx?q=1177800418683&amp;id=d0c068c8d691ee9f63f26da167d52239&amp;url=http://www.ak-grundschule.de/cms/upload/Mathematik/2Jgst/2Zahlen/Bilder/klein/100Leiterspielx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 kannst du mit der Hundertertafel üben:</vt:lpstr>
    </vt:vector>
  </TitlesOfParts>
  <Company>Uni</Company>
  <LinksUpToDate>false</LinksUpToDate>
  <CharactersWithSpaces>1828</CharactersWithSpaces>
  <SharedDoc>false</SharedDoc>
  <HLinks>
    <vt:vector size="6" baseType="variant"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www.google.de/imgres?imgurl=http://www.gevestor.de/fileadmin/media/gevestor2/gevestor.de/website/dam/bilder/symbole/Alltag/uhr_10_minuten.jpg&amp;imgrefurl=http://www.gevestor.de/details/redezeit-von-aktionaeren-auf-hauptversammlungen-zehn-minuten-57610.html&amp;usg=__9eoylgVRa1R39njcNiqmGBCvlfo=&amp;h=375&amp;w=500&amp;sz=14&amp;hl=de&amp;start=2&amp;zoom=1&amp;tbnid=i5082y16MhOpLM:&amp;tbnh=98&amp;tbnw=130&amp;ei=BbFYTqDpCoSj8QOFwcCUDA&amp;prev=/search%3Fq%3D10%2BMinuten%26hl%3Dde%26gbv%3D2%26tbm%3Disch&amp;itb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kannst du mit der Hundertertafel üben:</dc:title>
  <dc:subject/>
  <dc:creator>Hilde</dc:creator>
  <cp:keywords/>
  <dc:description/>
  <cp:lastModifiedBy>Fromm, Debora</cp:lastModifiedBy>
  <cp:revision>3</cp:revision>
  <cp:lastPrinted>2019-11-01T06:41:00Z</cp:lastPrinted>
  <dcterms:created xsi:type="dcterms:W3CDTF">2019-10-31T21:16:00Z</dcterms:created>
  <dcterms:modified xsi:type="dcterms:W3CDTF">2019-11-01T10:31:00Z</dcterms:modified>
</cp:coreProperties>
</file>